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F2D" w:rsidRDefault="00DE3F2D"/>
    <w:p w:rsidR="00DE3F2D" w:rsidRPr="008038A9" w:rsidRDefault="008038A9" w:rsidP="008038A9">
      <w:pPr>
        <w:jc w:val="center"/>
        <w:rPr>
          <w:rFonts w:ascii="宋体" w:eastAsia="宋体" w:hAnsi="宋体" w:hint="eastAsia"/>
          <w:b/>
          <w:sz w:val="44"/>
          <w:szCs w:val="44"/>
        </w:rPr>
      </w:pPr>
      <w:r w:rsidRPr="008038A9">
        <w:rPr>
          <w:rFonts w:ascii="宋体" w:eastAsia="宋体" w:hAnsi="宋体" w:hint="eastAsia"/>
          <w:b/>
          <w:sz w:val="44"/>
          <w:szCs w:val="44"/>
        </w:rPr>
        <w:t>专家报告会</w:t>
      </w:r>
    </w:p>
    <w:p w:rsidR="00DE3F2D" w:rsidRDefault="005D73FD">
      <w:pPr>
        <w:widowControl/>
        <w:shd w:val="clear" w:color="auto" w:fill="FFFFFF"/>
        <w:spacing w:line="338" w:lineRule="atLeast"/>
        <w:jc w:val="left"/>
        <w:textAlignment w:val="baseline"/>
        <w:rPr>
          <w:rFonts w:ascii="inherit" w:eastAsia="宋体" w:hAnsi="inherit" w:cs="Arial" w:hint="eastAsia"/>
          <w:b/>
          <w:bCs/>
          <w:color w:val="000000"/>
          <w:kern w:val="0"/>
          <w:sz w:val="24"/>
          <w:szCs w:val="24"/>
        </w:rPr>
      </w:pPr>
      <w:r>
        <w:rPr>
          <w:rFonts w:ascii="inherit" w:eastAsia="宋体" w:hAnsi="inherit" w:cs="Arial"/>
          <w:b/>
          <w:bCs/>
          <w:color w:val="000000"/>
          <w:kern w:val="0"/>
          <w:sz w:val="24"/>
          <w:szCs w:val="24"/>
        </w:rPr>
        <w:t>报告题目：</w:t>
      </w:r>
      <w:r>
        <w:rPr>
          <w:rFonts w:ascii="inherit" w:eastAsia="宋体" w:hAnsi="inherit" w:cs="Arial" w:hint="eastAsia"/>
          <w:b/>
          <w:bCs/>
          <w:color w:val="000000"/>
          <w:kern w:val="0"/>
          <w:sz w:val="24"/>
          <w:szCs w:val="24"/>
        </w:rPr>
        <w:t xml:space="preserve">Quantum </w:t>
      </w:r>
      <w:r>
        <w:rPr>
          <w:rFonts w:ascii="inherit" w:eastAsia="宋体" w:hAnsi="inherit" w:cs="Arial" w:hint="eastAsia"/>
          <w:b/>
          <w:bCs/>
          <w:color w:val="000000"/>
          <w:kern w:val="0"/>
          <w:sz w:val="24"/>
          <w:szCs w:val="24"/>
        </w:rPr>
        <w:t>R</w:t>
      </w:r>
      <w:r>
        <w:rPr>
          <w:rFonts w:ascii="inherit" w:eastAsia="宋体" w:hAnsi="inherit" w:cs="Arial" w:hint="eastAsia"/>
          <w:b/>
          <w:bCs/>
          <w:color w:val="000000"/>
          <w:kern w:val="0"/>
          <w:sz w:val="24"/>
          <w:szCs w:val="24"/>
        </w:rPr>
        <w:t xml:space="preserve">einforcement </w:t>
      </w:r>
      <w:r>
        <w:rPr>
          <w:rFonts w:ascii="inherit" w:eastAsia="宋体" w:hAnsi="inherit" w:cs="Arial" w:hint="eastAsia"/>
          <w:b/>
          <w:bCs/>
          <w:color w:val="000000"/>
          <w:kern w:val="0"/>
          <w:sz w:val="24"/>
          <w:szCs w:val="24"/>
        </w:rPr>
        <w:t>L</w:t>
      </w:r>
      <w:r>
        <w:rPr>
          <w:rFonts w:ascii="inherit" w:eastAsia="宋体" w:hAnsi="inherit" w:cs="Arial" w:hint="eastAsia"/>
          <w:b/>
          <w:bCs/>
          <w:color w:val="000000"/>
          <w:kern w:val="0"/>
          <w:sz w:val="24"/>
          <w:szCs w:val="24"/>
        </w:rPr>
        <w:t>earning</w:t>
      </w:r>
    </w:p>
    <w:p w:rsidR="00DE3F2D" w:rsidRDefault="005D73FD">
      <w:pPr>
        <w:widowControl/>
        <w:shd w:val="clear" w:color="auto" w:fill="FFFFFF"/>
        <w:spacing w:line="338" w:lineRule="atLeast"/>
        <w:jc w:val="left"/>
        <w:textAlignment w:val="baseline"/>
        <w:rPr>
          <w:rFonts w:ascii="inherit" w:eastAsia="宋体" w:hAnsi="inherit" w:cs="Arial" w:hint="eastAsia"/>
          <w:b/>
          <w:bCs/>
          <w:color w:val="000000"/>
          <w:kern w:val="0"/>
          <w:sz w:val="24"/>
          <w:szCs w:val="24"/>
        </w:rPr>
      </w:pPr>
      <w:r>
        <w:rPr>
          <w:rFonts w:ascii="inherit" w:eastAsia="宋体" w:hAnsi="inherit" w:cs="Arial"/>
          <w:b/>
          <w:bCs/>
          <w:color w:val="000000"/>
          <w:kern w:val="0"/>
          <w:sz w:val="24"/>
          <w:szCs w:val="24"/>
        </w:rPr>
        <w:t>报</w:t>
      </w:r>
      <w:r>
        <w:rPr>
          <w:rFonts w:ascii="inherit" w:eastAsia="宋体" w:hAnsi="inherit" w:cs="Arial"/>
          <w:b/>
          <w:bCs/>
          <w:color w:val="000000"/>
          <w:kern w:val="0"/>
          <w:sz w:val="24"/>
          <w:szCs w:val="24"/>
        </w:rPr>
        <w:t xml:space="preserve"> </w:t>
      </w:r>
      <w:r>
        <w:rPr>
          <w:rFonts w:ascii="inherit" w:eastAsia="宋体" w:hAnsi="inherit" w:cs="Arial"/>
          <w:b/>
          <w:bCs/>
          <w:color w:val="000000"/>
          <w:kern w:val="0"/>
          <w:sz w:val="24"/>
          <w:szCs w:val="24"/>
        </w:rPr>
        <w:t>告</w:t>
      </w:r>
      <w:r>
        <w:rPr>
          <w:rFonts w:ascii="inherit" w:eastAsia="宋体" w:hAnsi="inherit" w:cs="Arial"/>
          <w:b/>
          <w:bCs/>
          <w:color w:val="000000"/>
          <w:kern w:val="0"/>
          <w:sz w:val="24"/>
          <w:szCs w:val="24"/>
        </w:rPr>
        <w:t xml:space="preserve"> </w:t>
      </w:r>
      <w:r>
        <w:rPr>
          <w:rFonts w:ascii="inherit" w:eastAsia="宋体" w:hAnsi="inherit" w:cs="Arial"/>
          <w:b/>
          <w:bCs/>
          <w:color w:val="000000"/>
          <w:kern w:val="0"/>
          <w:sz w:val="24"/>
          <w:szCs w:val="24"/>
        </w:rPr>
        <w:t>人：</w:t>
      </w:r>
      <w:r>
        <w:rPr>
          <w:rFonts w:ascii="inherit" w:eastAsia="宋体" w:hAnsi="inherit" w:cs="Arial" w:hint="eastAsia"/>
          <w:b/>
          <w:bCs/>
          <w:color w:val="000000"/>
          <w:kern w:val="0"/>
          <w:sz w:val="24"/>
          <w:szCs w:val="24"/>
        </w:rPr>
        <w:t>澳大利亚新南威尔士大学工程与信息技术学院</w:t>
      </w:r>
    </w:p>
    <w:p w:rsidR="00DE3F2D" w:rsidRDefault="005D73FD">
      <w:pPr>
        <w:widowControl/>
        <w:shd w:val="clear" w:color="auto" w:fill="FFFFFF"/>
        <w:spacing w:line="338" w:lineRule="atLeast"/>
        <w:ind w:firstLineChars="1000" w:firstLine="2409"/>
        <w:jc w:val="left"/>
        <w:textAlignment w:val="baseline"/>
        <w:rPr>
          <w:rFonts w:ascii="inherit" w:eastAsia="宋体" w:hAnsi="inherit" w:cs="Arial" w:hint="eastAsia"/>
          <w:b/>
          <w:bCs/>
          <w:color w:val="000000"/>
          <w:kern w:val="0"/>
          <w:sz w:val="24"/>
          <w:szCs w:val="24"/>
        </w:rPr>
      </w:pPr>
      <w:r>
        <w:rPr>
          <w:rFonts w:ascii="inherit" w:eastAsia="宋体" w:hAnsi="inherit" w:cs="Arial" w:hint="eastAsia"/>
          <w:b/>
          <w:bCs/>
          <w:color w:val="000000"/>
          <w:kern w:val="0"/>
          <w:sz w:val="24"/>
          <w:szCs w:val="24"/>
        </w:rPr>
        <w:t>董道毅</w:t>
      </w:r>
      <w:r>
        <w:rPr>
          <w:rFonts w:ascii="inherit" w:eastAsia="宋体" w:hAnsi="inherit" w:cs="Arial" w:hint="eastAsia"/>
          <w:b/>
          <w:bCs/>
          <w:color w:val="000000"/>
          <w:kern w:val="0"/>
          <w:sz w:val="24"/>
          <w:szCs w:val="24"/>
        </w:rPr>
        <w:t>副教授</w:t>
      </w:r>
      <w:r>
        <w:rPr>
          <w:rFonts w:ascii="inherit" w:eastAsia="宋体" w:hAnsi="inherit" w:cs="Arial" w:hint="eastAsia"/>
          <w:b/>
          <w:bCs/>
          <w:color w:val="000000"/>
          <w:kern w:val="0"/>
          <w:sz w:val="24"/>
          <w:szCs w:val="24"/>
        </w:rPr>
        <w:t>(</w:t>
      </w:r>
      <w:r>
        <w:rPr>
          <w:rFonts w:ascii="inherit" w:eastAsia="宋体" w:hAnsi="inherit" w:cs="Arial" w:hint="eastAsia"/>
          <w:b/>
          <w:bCs/>
          <w:color w:val="000000"/>
          <w:kern w:val="0"/>
          <w:sz w:val="24"/>
          <w:szCs w:val="24"/>
        </w:rPr>
        <w:t>终身教职</w:t>
      </w:r>
      <w:r>
        <w:rPr>
          <w:rFonts w:ascii="inherit" w:eastAsia="宋体" w:hAnsi="inherit" w:cs="Arial" w:hint="eastAsia"/>
          <w:b/>
          <w:bCs/>
          <w:color w:val="000000"/>
          <w:kern w:val="0"/>
          <w:sz w:val="24"/>
          <w:szCs w:val="24"/>
        </w:rPr>
        <w:t>)</w:t>
      </w:r>
    </w:p>
    <w:p w:rsidR="00DE3F2D" w:rsidRDefault="005D73FD">
      <w:pPr>
        <w:widowControl/>
        <w:shd w:val="clear" w:color="auto" w:fill="FFFFFF"/>
        <w:spacing w:line="338" w:lineRule="atLeast"/>
        <w:jc w:val="left"/>
        <w:textAlignment w:val="baseline"/>
        <w:rPr>
          <w:rFonts w:ascii="Arial" w:eastAsia="宋体" w:hAnsi="Arial" w:cs="Arial"/>
          <w:color w:val="000000"/>
          <w:kern w:val="0"/>
          <w:sz w:val="23"/>
          <w:szCs w:val="23"/>
        </w:rPr>
      </w:pPr>
      <w:r>
        <w:rPr>
          <w:rFonts w:ascii="inherit" w:eastAsia="宋体" w:hAnsi="inherit" w:cs="Arial" w:hint="eastAsia"/>
          <w:b/>
          <w:bCs/>
          <w:color w:val="000000"/>
          <w:kern w:val="0"/>
          <w:sz w:val="24"/>
          <w:szCs w:val="24"/>
        </w:rPr>
        <w:t>报</w:t>
      </w:r>
      <w:r>
        <w:rPr>
          <w:rFonts w:ascii="inherit" w:eastAsia="宋体" w:hAnsi="inherit" w:cs="Arial"/>
          <w:b/>
          <w:bCs/>
          <w:color w:val="000000"/>
          <w:kern w:val="0"/>
          <w:sz w:val="24"/>
          <w:szCs w:val="24"/>
        </w:rPr>
        <w:t>告时间：</w:t>
      </w:r>
      <w:r>
        <w:rPr>
          <w:rFonts w:ascii="inherit" w:eastAsia="宋体" w:hAnsi="inherit" w:cs="Arial"/>
          <w:b/>
          <w:bCs/>
          <w:color w:val="000000"/>
          <w:kern w:val="0"/>
          <w:sz w:val="24"/>
          <w:szCs w:val="24"/>
        </w:rPr>
        <w:t>201</w:t>
      </w:r>
      <w:r>
        <w:rPr>
          <w:rFonts w:ascii="inherit" w:eastAsia="宋体" w:hAnsi="inherit" w:cs="Arial" w:hint="eastAsia"/>
          <w:b/>
          <w:bCs/>
          <w:color w:val="000000"/>
          <w:kern w:val="0"/>
          <w:sz w:val="24"/>
          <w:szCs w:val="24"/>
        </w:rPr>
        <w:t>9</w:t>
      </w:r>
      <w:r>
        <w:rPr>
          <w:rFonts w:ascii="inherit" w:eastAsia="宋体" w:hAnsi="inherit" w:cs="Arial"/>
          <w:b/>
          <w:bCs/>
          <w:color w:val="000000"/>
          <w:kern w:val="0"/>
          <w:sz w:val="24"/>
          <w:szCs w:val="24"/>
        </w:rPr>
        <w:t>年</w:t>
      </w:r>
      <w:r>
        <w:rPr>
          <w:rFonts w:ascii="inherit" w:eastAsia="宋体" w:hAnsi="inherit" w:cs="Arial"/>
          <w:b/>
          <w:bCs/>
          <w:color w:val="000000"/>
          <w:kern w:val="0"/>
          <w:sz w:val="24"/>
          <w:szCs w:val="24"/>
        </w:rPr>
        <w:t>1</w:t>
      </w:r>
      <w:r>
        <w:rPr>
          <w:rFonts w:ascii="inherit" w:eastAsia="宋体" w:hAnsi="inherit" w:cs="Arial"/>
          <w:b/>
          <w:bCs/>
          <w:color w:val="000000"/>
          <w:kern w:val="0"/>
          <w:sz w:val="24"/>
          <w:szCs w:val="24"/>
        </w:rPr>
        <w:t>月</w:t>
      </w:r>
      <w:r>
        <w:rPr>
          <w:rFonts w:ascii="inherit" w:eastAsia="宋体" w:hAnsi="inherit" w:cs="Arial"/>
          <w:b/>
          <w:bCs/>
          <w:color w:val="000000"/>
          <w:kern w:val="0"/>
          <w:sz w:val="24"/>
          <w:szCs w:val="24"/>
        </w:rPr>
        <w:t>1</w:t>
      </w:r>
      <w:r>
        <w:rPr>
          <w:rFonts w:ascii="inherit" w:eastAsia="宋体" w:hAnsi="inherit" w:cs="Arial" w:hint="eastAsia"/>
          <w:b/>
          <w:bCs/>
          <w:color w:val="000000"/>
          <w:kern w:val="0"/>
          <w:sz w:val="24"/>
          <w:szCs w:val="24"/>
        </w:rPr>
        <w:t>2</w:t>
      </w:r>
      <w:r>
        <w:rPr>
          <w:rFonts w:ascii="inherit" w:eastAsia="宋体" w:hAnsi="inherit" w:cs="Arial"/>
          <w:b/>
          <w:bCs/>
          <w:color w:val="000000"/>
          <w:kern w:val="0"/>
          <w:sz w:val="24"/>
          <w:szCs w:val="24"/>
        </w:rPr>
        <w:t>日（周</w:t>
      </w:r>
      <w:r>
        <w:rPr>
          <w:rFonts w:ascii="inherit" w:eastAsia="宋体" w:hAnsi="inherit" w:cs="Arial" w:hint="eastAsia"/>
          <w:b/>
          <w:bCs/>
          <w:color w:val="000000"/>
          <w:kern w:val="0"/>
          <w:sz w:val="24"/>
          <w:szCs w:val="24"/>
        </w:rPr>
        <w:t>六</w:t>
      </w:r>
      <w:r>
        <w:rPr>
          <w:rFonts w:ascii="inherit" w:eastAsia="宋体" w:hAnsi="inherit" w:cs="Arial"/>
          <w:b/>
          <w:bCs/>
          <w:color w:val="000000"/>
          <w:kern w:val="0"/>
          <w:sz w:val="24"/>
          <w:szCs w:val="24"/>
        </w:rPr>
        <w:t>）上午</w:t>
      </w:r>
      <w:r>
        <w:rPr>
          <w:rFonts w:ascii="inherit" w:eastAsia="宋体" w:hAnsi="inherit" w:cs="Arial" w:hint="eastAsia"/>
          <w:b/>
          <w:bCs/>
          <w:color w:val="000000"/>
          <w:kern w:val="0"/>
          <w:sz w:val="24"/>
          <w:szCs w:val="24"/>
        </w:rPr>
        <w:t>10</w:t>
      </w:r>
      <w:r>
        <w:rPr>
          <w:rFonts w:ascii="inherit" w:eastAsia="宋体" w:hAnsi="inherit" w:cs="Arial"/>
          <w:b/>
          <w:bCs/>
          <w:color w:val="000000"/>
          <w:kern w:val="0"/>
          <w:sz w:val="24"/>
          <w:szCs w:val="24"/>
        </w:rPr>
        <w:t>：</w:t>
      </w:r>
      <w:r>
        <w:rPr>
          <w:rFonts w:ascii="inherit" w:eastAsia="宋体" w:hAnsi="inherit" w:cs="Arial"/>
          <w:b/>
          <w:bCs/>
          <w:color w:val="000000"/>
          <w:kern w:val="0"/>
          <w:sz w:val="24"/>
          <w:szCs w:val="24"/>
        </w:rPr>
        <w:t>00</w:t>
      </w:r>
    </w:p>
    <w:p w:rsidR="00DE3F2D" w:rsidRDefault="005D73FD">
      <w:pPr>
        <w:widowControl/>
        <w:shd w:val="clear" w:color="auto" w:fill="FFFFFF"/>
        <w:spacing w:line="338" w:lineRule="atLeast"/>
        <w:jc w:val="left"/>
        <w:textAlignment w:val="baseline"/>
        <w:rPr>
          <w:rFonts w:ascii="Arial" w:eastAsia="宋体" w:hAnsi="Arial" w:cs="Arial"/>
          <w:color w:val="000000"/>
          <w:kern w:val="0"/>
          <w:sz w:val="23"/>
          <w:szCs w:val="23"/>
        </w:rPr>
      </w:pPr>
      <w:r>
        <w:rPr>
          <w:rFonts w:ascii="inherit" w:eastAsia="宋体" w:hAnsi="inherit" w:cs="Arial"/>
          <w:b/>
          <w:bCs/>
          <w:color w:val="000000"/>
          <w:kern w:val="0"/>
          <w:sz w:val="24"/>
          <w:szCs w:val="24"/>
        </w:rPr>
        <w:t>报告地点：安徽大学</w:t>
      </w:r>
      <w:r>
        <w:rPr>
          <w:rFonts w:ascii="inherit" w:eastAsia="宋体" w:hAnsi="inherit" w:cs="Arial" w:hint="eastAsia"/>
          <w:b/>
          <w:bCs/>
          <w:color w:val="000000"/>
          <w:kern w:val="0"/>
          <w:sz w:val="24"/>
          <w:szCs w:val="24"/>
        </w:rPr>
        <w:t>理工</w:t>
      </w:r>
      <w:r>
        <w:rPr>
          <w:rFonts w:ascii="inherit" w:eastAsia="宋体" w:hAnsi="inherit" w:cs="Arial" w:hint="eastAsia"/>
          <w:b/>
          <w:bCs/>
          <w:color w:val="000000"/>
          <w:kern w:val="0"/>
          <w:sz w:val="24"/>
          <w:szCs w:val="24"/>
        </w:rPr>
        <w:t>D</w:t>
      </w:r>
      <w:r>
        <w:rPr>
          <w:rFonts w:ascii="inherit" w:eastAsia="宋体" w:hAnsi="inherit" w:cs="Arial" w:hint="eastAsia"/>
          <w:b/>
          <w:bCs/>
          <w:color w:val="000000"/>
          <w:kern w:val="0"/>
          <w:sz w:val="24"/>
          <w:szCs w:val="24"/>
        </w:rPr>
        <w:t>楼</w:t>
      </w:r>
      <w:r>
        <w:rPr>
          <w:rFonts w:ascii="inherit" w:eastAsia="宋体" w:hAnsi="inherit" w:cs="Arial" w:hint="eastAsia"/>
          <w:b/>
          <w:bCs/>
          <w:color w:val="000000"/>
          <w:kern w:val="0"/>
          <w:sz w:val="24"/>
          <w:szCs w:val="24"/>
        </w:rPr>
        <w:t>318</w:t>
      </w:r>
      <w:r>
        <w:rPr>
          <w:rFonts w:ascii="inherit" w:eastAsia="宋体" w:hAnsi="inherit" w:cs="Arial" w:hint="eastAsia"/>
          <w:b/>
          <w:bCs/>
          <w:color w:val="000000"/>
          <w:kern w:val="0"/>
          <w:sz w:val="24"/>
          <w:szCs w:val="24"/>
        </w:rPr>
        <w:t>会议室</w:t>
      </w:r>
    </w:p>
    <w:p w:rsidR="00DE3F2D" w:rsidRDefault="00DE3F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eastAsia="宋体" w:hAnsi="宋体" w:cs="宋体"/>
          <w:color w:val="000000"/>
          <w:kern w:val="0"/>
          <w:szCs w:val="21"/>
        </w:rPr>
      </w:pPr>
    </w:p>
    <w:p w:rsidR="00DE3F2D" w:rsidRDefault="00DE3F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eastAsia="宋体" w:hAnsi="宋体" w:cs="宋体"/>
          <w:color w:val="000000"/>
          <w:kern w:val="0"/>
          <w:szCs w:val="21"/>
        </w:rPr>
      </w:pPr>
    </w:p>
    <w:p w:rsidR="00DE3F2D" w:rsidRDefault="005D7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宋体" w:hAnsi="Times New Roman" w:cs="Times New Roman" w:hint="eastAsia"/>
          <w:color w:val="000000"/>
          <w:kern w:val="0"/>
          <w:szCs w:val="21"/>
        </w:rPr>
      </w:pPr>
      <w:r>
        <w:rPr>
          <w:rFonts w:ascii="宋体" w:eastAsia="宋体" w:hAnsi="宋体" w:cs="宋体" w:hint="eastAsia"/>
          <w:color w:val="000000"/>
          <w:kern w:val="0"/>
          <w:szCs w:val="21"/>
        </w:rPr>
        <w:t>报告摘要：</w:t>
      </w:r>
      <w:r>
        <w:rPr>
          <w:rFonts w:ascii="Times New Roman" w:eastAsia="宋体" w:hAnsi="Times New Roman" w:cs="Times New Roman"/>
          <w:color w:val="000000"/>
          <w:kern w:val="0"/>
          <w:szCs w:val="21"/>
        </w:rPr>
        <w:t xml:space="preserve">The key approaches for machine learning, particularly learning in unknown probabilistic environments, are new </w:t>
      </w:r>
      <w:r>
        <w:rPr>
          <w:rFonts w:ascii="Times New Roman" w:eastAsia="宋体" w:hAnsi="Times New Roman" w:cs="Times New Roman"/>
          <w:color w:val="000000"/>
          <w:kern w:val="0"/>
          <w:szCs w:val="21"/>
        </w:rPr>
        <w:t>representations and computation mechanisms. In this talk, a quantum reinforcement learning (QRL) method is proposed by combining quantum theory and reinforcement learning (RL). Inspired by the state superposition principle and quantum parallelism, a framew</w:t>
      </w:r>
      <w:r>
        <w:rPr>
          <w:rFonts w:ascii="Times New Roman" w:eastAsia="宋体" w:hAnsi="Times New Roman" w:cs="Times New Roman"/>
          <w:color w:val="000000"/>
          <w:kern w:val="0"/>
          <w:szCs w:val="21"/>
        </w:rPr>
        <w:t>ork of a value-updating algorithm is introduced. To evaluate the performance and practicability of QRL, several simulated experiments are given, and the results demonstrate the effectiveness and superiority of the QRL algorithm for some complex problems. T</w:t>
      </w:r>
      <w:r>
        <w:rPr>
          <w:rFonts w:ascii="Times New Roman" w:eastAsia="宋体" w:hAnsi="Times New Roman" w:cs="Times New Roman"/>
          <w:color w:val="000000"/>
          <w:kern w:val="0"/>
          <w:szCs w:val="21"/>
        </w:rPr>
        <w:t>his work is also an effective exploration on the application of quantum computation to artificial intelligence.</w:t>
      </w:r>
    </w:p>
    <w:p w:rsidR="00AE21E4" w:rsidRDefault="00AE21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宋体" w:hAnsi="Times New Roman" w:cs="Times New Roman" w:hint="eastAsia"/>
          <w:color w:val="000000"/>
          <w:kern w:val="0"/>
          <w:szCs w:val="21"/>
        </w:rPr>
      </w:pPr>
    </w:p>
    <w:p w:rsidR="00AE21E4" w:rsidRPr="00AE21E4" w:rsidRDefault="00AE21E4" w:rsidP="00AE21E4">
      <w:pPr>
        <w:rPr>
          <w:rFonts w:ascii="宋体" w:eastAsia="宋体" w:hAnsi="宋体" w:cs="宋体"/>
          <w:color w:val="000000"/>
          <w:kern w:val="0"/>
          <w:szCs w:val="21"/>
        </w:rPr>
      </w:pPr>
      <w:r w:rsidRPr="00AE21E4">
        <w:rPr>
          <w:rFonts w:ascii="宋体" w:eastAsia="宋体" w:hAnsi="宋体" w:cs="宋体" w:hint="eastAsia"/>
          <w:color w:val="000000"/>
          <w:kern w:val="0"/>
          <w:szCs w:val="21"/>
        </w:rPr>
        <w:t>主办单位：安徽大学计算机科学与技术学院</w:t>
      </w:r>
    </w:p>
    <w:p w:rsidR="00AE21E4" w:rsidRPr="00AE21E4" w:rsidRDefault="00AE21E4" w:rsidP="00AE21E4">
      <w:pPr>
        <w:rPr>
          <w:rFonts w:ascii="宋体" w:eastAsia="宋体" w:hAnsi="宋体" w:cs="宋体"/>
          <w:color w:val="000000"/>
          <w:kern w:val="0"/>
          <w:szCs w:val="21"/>
        </w:rPr>
      </w:pPr>
      <w:r w:rsidRPr="00AE21E4">
        <w:rPr>
          <w:rFonts w:ascii="宋体" w:eastAsia="宋体" w:hAnsi="宋体" w:cs="宋体" w:hint="eastAsia"/>
          <w:color w:val="000000"/>
          <w:kern w:val="0"/>
          <w:szCs w:val="21"/>
        </w:rPr>
        <w:t>欢迎各位老师，同学届时前往！</w:t>
      </w:r>
    </w:p>
    <w:p w:rsidR="00AE21E4" w:rsidRPr="00AE21E4" w:rsidRDefault="00AE21E4" w:rsidP="00AE21E4">
      <w:pPr>
        <w:rPr>
          <w:rFonts w:ascii="宋体" w:eastAsia="宋体" w:hAnsi="宋体" w:cs="宋体"/>
          <w:color w:val="000000"/>
          <w:kern w:val="0"/>
          <w:szCs w:val="21"/>
        </w:rPr>
      </w:pPr>
      <w:r w:rsidRPr="00AE21E4">
        <w:rPr>
          <w:rFonts w:ascii="宋体" w:eastAsia="宋体" w:hAnsi="宋体" w:cs="宋体"/>
          <w:color w:val="000000"/>
          <w:kern w:val="0"/>
          <w:szCs w:val="21"/>
        </w:rPr>
        <w:t xml:space="preserve">                                            </w:t>
      </w:r>
      <w:r w:rsidRPr="00AE21E4">
        <w:rPr>
          <w:rFonts w:ascii="宋体" w:eastAsia="宋体" w:hAnsi="宋体" w:cs="宋体" w:hint="eastAsia"/>
          <w:color w:val="000000"/>
          <w:kern w:val="0"/>
          <w:szCs w:val="21"/>
        </w:rPr>
        <w:t>科学技术处</w:t>
      </w:r>
    </w:p>
    <w:p w:rsidR="00AE21E4" w:rsidRPr="00AE21E4" w:rsidRDefault="00AE21E4" w:rsidP="00AE21E4">
      <w:pPr>
        <w:rPr>
          <w:rFonts w:ascii="宋体" w:eastAsia="宋体" w:hAnsi="宋体" w:cs="宋体"/>
          <w:color w:val="000000"/>
          <w:kern w:val="0"/>
          <w:szCs w:val="21"/>
        </w:rPr>
      </w:pPr>
      <w:r w:rsidRPr="00AE21E4">
        <w:rPr>
          <w:rFonts w:ascii="宋体" w:eastAsia="宋体" w:hAnsi="宋体" w:cs="宋体"/>
          <w:color w:val="000000"/>
          <w:kern w:val="0"/>
          <w:szCs w:val="21"/>
        </w:rPr>
        <w:t xml:space="preserve">                                         201</w:t>
      </w:r>
      <w:r w:rsidRPr="00AE21E4">
        <w:rPr>
          <w:rFonts w:ascii="宋体" w:eastAsia="宋体" w:hAnsi="宋体" w:cs="宋体" w:hint="eastAsia"/>
          <w:color w:val="000000"/>
          <w:kern w:val="0"/>
          <w:szCs w:val="21"/>
        </w:rPr>
        <w:t>9年1月10日</w:t>
      </w:r>
    </w:p>
    <w:p w:rsidR="00AE21E4" w:rsidRDefault="00AE21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宋体" w:hAnsi="Times New Roman" w:cs="Times New Roman" w:hint="eastAsia"/>
          <w:color w:val="000000"/>
          <w:kern w:val="0"/>
          <w:szCs w:val="21"/>
        </w:rPr>
      </w:pPr>
    </w:p>
    <w:p w:rsidR="00AE21E4" w:rsidRDefault="00AE21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eastAsia="宋体" w:hAnsi="宋体" w:cs="宋体"/>
          <w:color w:val="000000"/>
          <w:kern w:val="0"/>
          <w:szCs w:val="21"/>
        </w:rPr>
      </w:pPr>
    </w:p>
    <w:p w:rsidR="00DE3F2D" w:rsidRDefault="00DE3F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eastAsia="宋体" w:hAnsi="宋体" w:cs="宋体"/>
          <w:color w:val="000000"/>
          <w:kern w:val="0"/>
          <w:szCs w:val="21"/>
        </w:rPr>
      </w:pPr>
    </w:p>
    <w:p w:rsidR="00DE3F2D" w:rsidRDefault="005D7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宋体" w:hAnsi="Times New Roman" w:cs="Times New Roman"/>
          <w:color w:val="000000"/>
          <w:kern w:val="0"/>
          <w:szCs w:val="21"/>
        </w:rPr>
      </w:pPr>
      <w:r>
        <w:rPr>
          <w:rFonts w:ascii="宋体" w:eastAsia="宋体" w:hAnsi="宋体" w:cs="宋体" w:hint="eastAsia"/>
          <w:color w:val="000000"/>
          <w:kern w:val="0"/>
          <w:szCs w:val="21"/>
        </w:rPr>
        <w:t>报告人</w:t>
      </w:r>
      <w:r>
        <w:rPr>
          <w:rFonts w:ascii="宋体" w:eastAsia="宋体" w:hAnsi="宋体" w:cs="宋体"/>
          <w:color w:val="000000"/>
          <w:kern w:val="0"/>
          <w:szCs w:val="21"/>
        </w:rPr>
        <w:t>简介：</w:t>
      </w:r>
      <w:bookmarkStart w:id="0" w:name="_GoBack"/>
      <w:r>
        <w:rPr>
          <w:rFonts w:ascii="Times New Roman" w:eastAsia="宋体" w:hAnsi="Times New Roman" w:cs="Times New Roman"/>
          <w:color w:val="000000"/>
          <w:kern w:val="0"/>
          <w:szCs w:val="21"/>
        </w:rPr>
        <w:t>董道毅博士现为澳大利亚新南威尔士大学工程与信息技术学院副教授</w:t>
      </w:r>
      <w:r>
        <w:rPr>
          <w:rFonts w:ascii="Times New Roman" w:eastAsia="宋体" w:hAnsi="Times New Roman" w:cs="Times New Roman"/>
          <w:color w:val="000000"/>
          <w:kern w:val="0"/>
          <w:szCs w:val="21"/>
        </w:rPr>
        <w:t>(</w:t>
      </w:r>
      <w:r>
        <w:rPr>
          <w:rFonts w:ascii="Times New Roman" w:eastAsia="宋体" w:hAnsi="Times New Roman" w:cs="Times New Roman"/>
          <w:color w:val="000000"/>
          <w:kern w:val="0"/>
          <w:szCs w:val="21"/>
        </w:rPr>
        <w:t>终身教职</w:t>
      </w:r>
      <w:r>
        <w:rPr>
          <w:rFonts w:ascii="Times New Roman" w:eastAsia="宋体" w:hAnsi="Times New Roman" w:cs="Times New Roman"/>
          <w:color w:val="000000"/>
          <w:kern w:val="0"/>
          <w:szCs w:val="21"/>
        </w:rPr>
        <w:t>)</w:t>
      </w:r>
      <w:r>
        <w:rPr>
          <w:rFonts w:ascii="Times New Roman" w:eastAsia="宋体" w:hAnsi="Times New Roman" w:cs="Times New Roman"/>
          <w:color w:val="000000"/>
          <w:kern w:val="0"/>
          <w:szCs w:val="21"/>
        </w:rPr>
        <w:t>。于</w:t>
      </w:r>
      <w:r>
        <w:rPr>
          <w:rFonts w:ascii="Times New Roman" w:eastAsia="宋体" w:hAnsi="Times New Roman" w:cs="Times New Roman"/>
          <w:color w:val="000000"/>
          <w:kern w:val="0"/>
          <w:szCs w:val="21"/>
        </w:rPr>
        <w:t>1997</w:t>
      </w:r>
      <w:r>
        <w:rPr>
          <w:rFonts w:ascii="Times New Roman" w:eastAsia="宋体" w:hAnsi="Times New Roman" w:cs="Times New Roman"/>
          <w:color w:val="000000"/>
          <w:kern w:val="0"/>
          <w:szCs w:val="21"/>
        </w:rPr>
        <w:t>年进入中国科学技术大学读本科，</w:t>
      </w:r>
      <w:r>
        <w:rPr>
          <w:rFonts w:ascii="Times New Roman" w:eastAsia="宋体" w:hAnsi="Times New Roman" w:cs="Times New Roman"/>
          <w:color w:val="000000"/>
          <w:kern w:val="0"/>
          <w:szCs w:val="21"/>
        </w:rPr>
        <w:t>2006</w:t>
      </w:r>
      <w:r>
        <w:rPr>
          <w:rFonts w:ascii="Times New Roman" w:eastAsia="宋体" w:hAnsi="Times New Roman" w:cs="Times New Roman"/>
          <w:color w:val="000000"/>
          <w:kern w:val="0"/>
          <w:szCs w:val="21"/>
        </w:rPr>
        <w:t>年获博士学位。</w:t>
      </w:r>
      <w:r>
        <w:rPr>
          <w:rFonts w:ascii="Times New Roman" w:eastAsia="宋体" w:hAnsi="Times New Roman" w:cs="Times New Roman"/>
          <w:color w:val="000000"/>
          <w:kern w:val="0"/>
          <w:szCs w:val="21"/>
        </w:rPr>
        <w:t>2006</w:t>
      </w:r>
      <w:r>
        <w:rPr>
          <w:rFonts w:ascii="Times New Roman" w:eastAsia="宋体" w:hAnsi="Times New Roman" w:cs="Times New Roman"/>
          <w:color w:val="000000"/>
          <w:kern w:val="0"/>
          <w:szCs w:val="21"/>
        </w:rPr>
        <w:t>年到中国科学院数学与系统科学研究院从事博士后研究，曾在浙江大学智能系统与控制研究所担任副教授，美国普林斯顿大学、日本理化研究所和香港大学访问学者。主要研究方向为机器学习算法、量子系统控制。他是德国洪堡学者、</w:t>
      </w:r>
      <w:r>
        <w:rPr>
          <w:rFonts w:ascii="Times New Roman" w:eastAsia="宋体" w:hAnsi="Times New Roman" w:cs="Times New Roman"/>
          <w:color w:val="000000"/>
          <w:kern w:val="0"/>
          <w:szCs w:val="21"/>
        </w:rPr>
        <w:t>Scientia</w:t>
      </w:r>
      <w:r>
        <w:rPr>
          <w:rFonts w:ascii="Times New Roman" w:eastAsia="宋体" w:hAnsi="Times New Roman" w:cs="Times New Roman"/>
          <w:color w:val="000000"/>
          <w:kern w:val="0"/>
          <w:szCs w:val="21"/>
        </w:rPr>
        <w:t>研究员、亚洲控制协会第一届（</w:t>
      </w:r>
      <w:r>
        <w:rPr>
          <w:rFonts w:ascii="Times New Roman" w:eastAsia="宋体" w:hAnsi="Times New Roman" w:cs="Times New Roman"/>
          <w:color w:val="000000"/>
          <w:kern w:val="0"/>
          <w:szCs w:val="21"/>
        </w:rPr>
        <w:t>2016-2017</w:t>
      </w:r>
      <w:r>
        <w:rPr>
          <w:rFonts w:ascii="Times New Roman" w:eastAsia="宋体" w:hAnsi="Times New Roman" w:cs="Times New Roman"/>
          <w:color w:val="000000"/>
          <w:kern w:val="0"/>
          <w:szCs w:val="21"/>
        </w:rPr>
        <w:t>）淡马锡青年教育家奖（</w:t>
      </w:r>
      <w:r>
        <w:rPr>
          <w:rFonts w:ascii="Times New Roman" w:eastAsia="宋体" w:hAnsi="Times New Roman" w:cs="Times New Roman"/>
          <w:color w:val="000000"/>
          <w:kern w:val="0"/>
          <w:szCs w:val="21"/>
        </w:rPr>
        <w:t>Temasek Young Educator Award</w:t>
      </w:r>
      <w:r>
        <w:rPr>
          <w:rFonts w:ascii="Times New Roman" w:eastAsia="宋体" w:hAnsi="Times New Roman" w:cs="Times New Roman"/>
          <w:color w:val="000000"/>
          <w:kern w:val="0"/>
          <w:szCs w:val="21"/>
        </w:rPr>
        <w:t>）唯一获奖者，曾获澳大</w:t>
      </w:r>
      <w:r>
        <w:rPr>
          <w:rFonts w:ascii="Times New Roman" w:eastAsia="宋体" w:hAnsi="Times New Roman" w:cs="Times New Roman"/>
          <w:color w:val="000000"/>
          <w:kern w:val="0"/>
          <w:szCs w:val="21"/>
        </w:rPr>
        <w:t>利亚研究理事会（</w:t>
      </w:r>
      <w:r>
        <w:rPr>
          <w:rFonts w:ascii="Times New Roman" w:eastAsia="宋体" w:hAnsi="Times New Roman" w:cs="Times New Roman"/>
          <w:color w:val="000000"/>
          <w:kern w:val="0"/>
          <w:szCs w:val="21"/>
        </w:rPr>
        <w:t>ARC</w:t>
      </w:r>
      <w:r>
        <w:rPr>
          <w:rFonts w:ascii="Times New Roman" w:eastAsia="宋体" w:hAnsi="Times New Roman" w:cs="Times New Roman"/>
          <w:color w:val="000000"/>
          <w:kern w:val="0"/>
          <w:szCs w:val="21"/>
        </w:rPr>
        <w:t>）国家博士后奖励基金、</w:t>
      </w:r>
      <w:r>
        <w:rPr>
          <w:rFonts w:ascii="Times New Roman" w:eastAsia="宋体" w:hAnsi="Times New Roman" w:cs="Times New Roman"/>
          <w:color w:val="000000"/>
          <w:kern w:val="0"/>
          <w:szCs w:val="21"/>
        </w:rPr>
        <w:t>ARC</w:t>
      </w:r>
      <w:r>
        <w:rPr>
          <w:rFonts w:ascii="Times New Roman" w:eastAsia="宋体" w:hAnsi="Times New Roman" w:cs="Times New Roman"/>
          <w:color w:val="000000"/>
          <w:kern w:val="0"/>
          <w:szCs w:val="21"/>
        </w:rPr>
        <w:t>国际合作奖，他与合作者一起获得</w:t>
      </w:r>
      <w:r>
        <w:rPr>
          <w:rFonts w:ascii="Times New Roman" w:eastAsia="宋体" w:hAnsi="Times New Roman" w:cs="Times New Roman"/>
          <w:color w:val="000000"/>
          <w:kern w:val="0"/>
          <w:szCs w:val="21"/>
        </w:rPr>
        <w:t>2014</w:t>
      </w:r>
      <w:r>
        <w:rPr>
          <w:rFonts w:ascii="Times New Roman" w:eastAsia="宋体" w:hAnsi="Times New Roman" w:cs="Times New Roman"/>
          <w:color w:val="000000"/>
          <w:kern w:val="0"/>
          <w:szCs w:val="21"/>
        </w:rPr>
        <w:t>年全球智能控制与自动化世界大会（</w:t>
      </w:r>
      <w:r>
        <w:rPr>
          <w:rFonts w:ascii="Times New Roman" w:eastAsia="宋体" w:hAnsi="Times New Roman" w:cs="Times New Roman"/>
          <w:color w:val="000000"/>
          <w:kern w:val="0"/>
          <w:szCs w:val="21"/>
        </w:rPr>
        <w:t>WCICA</w:t>
      </w:r>
      <w:r>
        <w:rPr>
          <w:rFonts w:ascii="Times New Roman" w:eastAsia="宋体" w:hAnsi="Times New Roman" w:cs="Times New Roman"/>
          <w:color w:val="000000"/>
          <w:kern w:val="0"/>
          <w:szCs w:val="21"/>
        </w:rPr>
        <w:t>）控制理论最佳论文奖，</w:t>
      </w:r>
      <w:r>
        <w:rPr>
          <w:rFonts w:ascii="Times New Roman" w:eastAsia="宋体" w:hAnsi="Times New Roman" w:cs="Times New Roman"/>
          <w:color w:val="000000"/>
          <w:kern w:val="0"/>
          <w:szCs w:val="21"/>
        </w:rPr>
        <w:t>2015</w:t>
      </w:r>
      <w:r>
        <w:rPr>
          <w:rFonts w:ascii="Times New Roman" w:eastAsia="宋体" w:hAnsi="Times New Roman" w:cs="Times New Roman"/>
          <w:color w:val="000000"/>
          <w:kern w:val="0"/>
          <w:szCs w:val="21"/>
        </w:rPr>
        <w:t>年中国控制会议关肇直奖，</w:t>
      </w:r>
      <w:r>
        <w:rPr>
          <w:rFonts w:ascii="Times New Roman" w:eastAsia="宋体" w:hAnsi="Times New Roman" w:cs="Times New Roman"/>
          <w:color w:val="000000"/>
          <w:kern w:val="0"/>
          <w:szCs w:val="21"/>
        </w:rPr>
        <w:t>2016</w:t>
      </w:r>
      <w:r>
        <w:rPr>
          <w:rFonts w:ascii="Times New Roman" w:eastAsia="宋体" w:hAnsi="Times New Roman" w:cs="Times New Roman"/>
          <w:color w:val="000000"/>
          <w:kern w:val="0"/>
          <w:szCs w:val="21"/>
        </w:rPr>
        <w:t>年入选澳大利亚新南威尔士大学将改变世界的学术新星，他指导的学生获得澳大利亚</w:t>
      </w:r>
      <w:r>
        <w:rPr>
          <w:rFonts w:ascii="Times New Roman" w:eastAsia="宋体" w:hAnsi="Times New Roman" w:cs="Times New Roman"/>
          <w:color w:val="000000"/>
          <w:kern w:val="0"/>
          <w:szCs w:val="21"/>
        </w:rPr>
        <w:t>-</w:t>
      </w:r>
      <w:r>
        <w:rPr>
          <w:rFonts w:ascii="Times New Roman" w:eastAsia="宋体" w:hAnsi="Times New Roman" w:cs="Times New Roman"/>
          <w:color w:val="000000"/>
          <w:kern w:val="0"/>
          <w:szCs w:val="21"/>
        </w:rPr>
        <w:t>新西兰控制会议学生最佳论文奖。他已在相关领域顶级期刊如</w:t>
      </w:r>
      <w:r>
        <w:rPr>
          <w:rFonts w:ascii="Times New Roman" w:eastAsia="宋体" w:hAnsi="Times New Roman" w:cs="Times New Roman"/>
          <w:color w:val="000000"/>
          <w:kern w:val="0"/>
          <w:szCs w:val="21"/>
        </w:rPr>
        <w:t>IEEE Transactions on Automatic Control</w:t>
      </w:r>
      <w:r>
        <w:rPr>
          <w:rFonts w:ascii="Times New Roman" w:eastAsia="宋体" w:hAnsi="Times New Roman" w:cs="Times New Roman"/>
          <w:color w:val="000000"/>
          <w:kern w:val="0"/>
          <w:szCs w:val="21"/>
        </w:rPr>
        <w:t>、</w:t>
      </w:r>
      <w:r>
        <w:rPr>
          <w:rFonts w:ascii="Times New Roman" w:eastAsia="宋体" w:hAnsi="Times New Roman" w:cs="Times New Roman"/>
          <w:color w:val="000000"/>
          <w:kern w:val="0"/>
          <w:szCs w:val="21"/>
        </w:rPr>
        <w:t>Automatica</w:t>
      </w:r>
      <w:r>
        <w:rPr>
          <w:rFonts w:ascii="Times New Roman" w:eastAsia="宋体" w:hAnsi="Times New Roman" w:cs="Times New Roman"/>
          <w:color w:val="000000"/>
          <w:kern w:val="0"/>
          <w:szCs w:val="21"/>
        </w:rPr>
        <w:t>、</w:t>
      </w:r>
      <w:r>
        <w:rPr>
          <w:rFonts w:ascii="Times New Roman" w:eastAsia="宋体" w:hAnsi="Times New Roman" w:cs="Times New Roman"/>
          <w:color w:val="000000"/>
          <w:kern w:val="0"/>
          <w:szCs w:val="21"/>
        </w:rPr>
        <w:t>Journal of Physical Chemistry Letters</w:t>
      </w:r>
      <w:r>
        <w:rPr>
          <w:rFonts w:ascii="Times New Roman" w:eastAsia="宋体" w:hAnsi="Times New Roman" w:cs="Times New Roman"/>
          <w:color w:val="000000"/>
          <w:kern w:val="0"/>
          <w:szCs w:val="21"/>
        </w:rPr>
        <w:t>、</w:t>
      </w:r>
      <w:r>
        <w:rPr>
          <w:rFonts w:ascii="Times New Roman" w:eastAsia="宋体" w:hAnsi="Times New Roman" w:cs="Times New Roman"/>
          <w:color w:val="000000"/>
          <w:kern w:val="0"/>
          <w:szCs w:val="21"/>
        </w:rPr>
        <w:t>npj Qua</w:t>
      </w:r>
      <w:r>
        <w:rPr>
          <w:rFonts w:ascii="Times New Roman" w:eastAsia="宋体" w:hAnsi="Times New Roman" w:cs="Times New Roman"/>
          <w:color w:val="000000"/>
          <w:kern w:val="0"/>
          <w:szCs w:val="21"/>
        </w:rPr>
        <w:t>ntum Information</w:t>
      </w:r>
      <w:r>
        <w:rPr>
          <w:rFonts w:ascii="Times New Roman" w:eastAsia="宋体" w:hAnsi="Times New Roman" w:cs="Times New Roman"/>
          <w:color w:val="000000"/>
          <w:kern w:val="0"/>
          <w:szCs w:val="21"/>
        </w:rPr>
        <w:t>等发表期刊论文六十余篇，其中</w:t>
      </w:r>
      <w:r>
        <w:rPr>
          <w:rFonts w:ascii="Times New Roman" w:eastAsia="宋体" w:hAnsi="Times New Roman" w:cs="Times New Roman"/>
          <w:color w:val="000000"/>
          <w:kern w:val="0"/>
          <w:szCs w:val="21"/>
        </w:rPr>
        <w:t>IEEE Transactions</w:t>
      </w:r>
      <w:r>
        <w:rPr>
          <w:rFonts w:ascii="Times New Roman" w:eastAsia="宋体" w:hAnsi="Times New Roman" w:cs="Times New Roman"/>
          <w:color w:val="000000"/>
          <w:kern w:val="0"/>
          <w:szCs w:val="21"/>
        </w:rPr>
        <w:t>和</w:t>
      </w:r>
      <w:r>
        <w:rPr>
          <w:rFonts w:ascii="Times New Roman" w:eastAsia="宋体" w:hAnsi="Times New Roman" w:cs="Times New Roman"/>
          <w:color w:val="000000"/>
          <w:kern w:val="0"/>
          <w:szCs w:val="21"/>
        </w:rPr>
        <w:t>Automatica</w:t>
      </w:r>
      <w:r>
        <w:rPr>
          <w:rFonts w:ascii="Times New Roman" w:eastAsia="宋体" w:hAnsi="Times New Roman" w:cs="Times New Roman"/>
          <w:color w:val="000000"/>
          <w:kern w:val="0"/>
          <w:szCs w:val="21"/>
        </w:rPr>
        <w:t>长文二十篇（包括</w:t>
      </w:r>
      <w:r>
        <w:rPr>
          <w:rFonts w:ascii="Times New Roman" w:eastAsia="宋体" w:hAnsi="Times New Roman" w:cs="Times New Roman"/>
          <w:color w:val="000000"/>
          <w:kern w:val="0"/>
          <w:szCs w:val="21"/>
        </w:rPr>
        <w:t>TAC</w:t>
      </w:r>
      <w:r>
        <w:rPr>
          <w:rFonts w:ascii="Times New Roman" w:eastAsia="宋体" w:hAnsi="Times New Roman" w:cs="Times New Roman"/>
          <w:color w:val="000000"/>
          <w:kern w:val="0"/>
          <w:szCs w:val="21"/>
        </w:rPr>
        <w:t>和</w:t>
      </w:r>
      <w:r>
        <w:rPr>
          <w:rFonts w:ascii="Times New Roman" w:eastAsia="宋体" w:hAnsi="Times New Roman" w:cs="Times New Roman"/>
          <w:color w:val="000000"/>
          <w:kern w:val="0"/>
          <w:szCs w:val="21"/>
        </w:rPr>
        <w:t>Automatica</w:t>
      </w:r>
      <w:r>
        <w:rPr>
          <w:rFonts w:ascii="Times New Roman" w:eastAsia="宋体" w:hAnsi="Times New Roman" w:cs="Times New Roman"/>
          <w:color w:val="000000"/>
          <w:kern w:val="0"/>
          <w:szCs w:val="21"/>
        </w:rPr>
        <w:t>长文</w:t>
      </w:r>
      <w:r>
        <w:rPr>
          <w:rFonts w:ascii="Times New Roman" w:eastAsia="宋体" w:hAnsi="Times New Roman" w:cs="Times New Roman"/>
          <w:color w:val="000000"/>
          <w:kern w:val="0"/>
          <w:szCs w:val="21"/>
        </w:rPr>
        <w:t>8</w:t>
      </w:r>
      <w:r>
        <w:rPr>
          <w:rFonts w:ascii="Times New Roman" w:eastAsia="宋体" w:hAnsi="Times New Roman" w:cs="Times New Roman"/>
          <w:color w:val="000000"/>
          <w:kern w:val="0"/>
          <w:szCs w:val="21"/>
        </w:rPr>
        <w:t>篇）。担任</w:t>
      </w:r>
      <w:r>
        <w:rPr>
          <w:rFonts w:ascii="Times New Roman" w:eastAsia="宋体" w:hAnsi="Times New Roman" w:cs="Times New Roman"/>
          <w:color w:val="000000"/>
          <w:kern w:val="0"/>
          <w:szCs w:val="21"/>
        </w:rPr>
        <w:t>IEEE Transactions on Neural Networks and Learning Systems</w:t>
      </w:r>
      <w:r>
        <w:rPr>
          <w:rFonts w:ascii="Times New Roman" w:eastAsia="宋体" w:hAnsi="Times New Roman" w:cs="Times New Roman"/>
          <w:color w:val="000000"/>
          <w:kern w:val="0"/>
          <w:szCs w:val="21"/>
        </w:rPr>
        <w:t>副主编（</w:t>
      </w:r>
      <w:r>
        <w:rPr>
          <w:rFonts w:ascii="Times New Roman" w:eastAsia="宋体" w:hAnsi="Times New Roman" w:cs="Times New Roman"/>
          <w:color w:val="000000"/>
          <w:kern w:val="0"/>
          <w:szCs w:val="21"/>
        </w:rPr>
        <w:t>Associate Editor</w:t>
      </w:r>
      <w:r>
        <w:rPr>
          <w:rFonts w:ascii="Times New Roman" w:eastAsia="宋体" w:hAnsi="Times New Roman" w:cs="Times New Roman"/>
          <w:color w:val="000000"/>
          <w:kern w:val="0"/>
          <w:szCs w:val="21"/>
        </w:rPr>
        <w:t>）。</w:t>
      </w:r>
    </w:p>
    <w:bookmarkEnd w:id="0"/>
    <w:p w:rsidR="00DE3F2D" w:rsidRDefault="00DE3F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eastAsia="宋体" w:hAnsi="宋体" w:cs="宋体"/>
          <w:color w:val="000000"/>
          <w:kern w:val="0"/>
          <w:szCs w:val="21"/>
        </w:rPr>
      </w:pPr>
    </w:p>
    <w:p w:rsidR="00DE3F2D" w:rsidRDefault="00DE3F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eastAsia="宋体" w:hAnsi="宋体" w:cs="宋体"/>
          <w:color w:val="000000"/>
          <w:kern w:val="0"/>
          <w:szCs w:val="21"/>
        </w:rPr>
      </w:pPr>
    </w:p>
    <w:p w:rsidR="00DE3F2D" w:rsidRDefault="00DE3F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eastAsia="宋体" w:hAnsi="宋体" w:cs="宋体"/>
          <w:color w:val="000000"/>
          <w:kern w:val="0"/>
          <w:szCs w:val="21"/>
        </w:rPr>
      </w:pPr>
    </w:p>
    <w:p w:rsidR="00DE3F2D" w:rsidRDefault="00DE3F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eastAsia="宋体" w:hAnsi="宋体" w:cs="宋体"/>
          <w:color w:val="000000"/>
          <w:kern w:val="0"/>
          <w:szCs w:val="21"/>
        </w:rPr>
      </w:pPr>
    </w:p>
    <w:p w:rsidR="00DE3F2D" w:rsidRDefault="00DE3F2D"/>
    <w:sectPr w:rsidR="00DE3F2D" w:rsidSect="00DE3F2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73FD" w:rsidRDefault="005D73FD" w:rsidP="00AE21E4">
      <w:r>
        <w:separator/>
      </w:r>
    </w:p>
  </w:endnote>
  <w:endnote w:type="continuationSeparator" w:id="1">
    <w:p w:rsidR="005D73FD" w:rsidRDefault="005D73FD" w:rsidP="00AE21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73FD" w:rsidRDefault="005D73FD" w:rsidP="00AE21E4">
      <w:r>
        <w:separator/>
      </w:r>
    </w:p>
  </w:footnote>
  <w:footnote w:type="continuationSeparator" w:id="1">
    <w:p w:rsidR="005D73FD" w:rsidRDefault="005D73FD" w:rsidP="00AE21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34574"/>
    <w:rsid w:val="000019D5"/>
    <w:rsid w:val="0000212F"/>
    <w:rsid w:val="00003BDE"/>
    <w:rsid w:val="0000563D"/>
    <w:rsid w:val="00013998"/>
    <w:rsid w:val="00023DE7"/>
    <w:rsid w:val="00027EFB"/>
    <w:rsid w:val="000450E8"/>
    <w:rsid w:val="00080523"/>
    <w:rsid w:val="000B6F40"/>
    <w:rsid w:val="000C6ADD"/>
    <w:rsid w:val="0010299F"/>
    <w:rsid w:val="00111E12"/>
    <w:rsid w:val="00161FD0"/>
    <w:rsid w:val="00181BC4"/>
    <w:rsid w:val="001A7AFC"/>
    <w:rsid w:val="001B2E47"/>
    <w:rsid w:val="001D284B"/>
    <w:rsid w:val="00242032"/>
    <w:rsid w:val="002548AB"/>
    <w:rsid w:val="002A12AB"/>
    <w:rsid w:val="002B0316"/>
    <w:rsid w:val="002B7328"/>
    <w:rsid w:val="002D38B1"/>
    <w:rsid w:val="002F32FD"/>
    <w:rsid w:val="003144F4"/>
    <w:rsid w:val="003458BE"/>
    <w:rsid w:val="00355198"/>
    <w:rsid w:val="00360EA8"/>
    <w:rsid w:val="00376311"/>
    <w:rsid w:val="003B4EE3"/>
    <w:rsid w:val="003B6046"/>
    <w:rsid w:val="003C34DF"/>
    <w:rsid w:val="003C5DEF"/>
    <w:rsid w:val="003F0DE0"/>
    <w:rsid w:val="0043224C"/>
    <w:rsid w:val="00444390"/>
    <w:rsid w:val="00450CC0"/>
    <w:rsid w:val="00460C58"/>
    <w:rsid w:val="00463A2A"/>
    <w:rsid w:val="004755AE"/>
    <w:rsid w:val="004E6AC1"/>
    <w:rsid w:val="0050262B"/>
    <w:rsid w:val="005836D0"/>
    <w:rsid w:val="0059325E"/>
    <w:rsid w:val="005B17BA"/>
    <w:rsid w:val="005B3189"/>
    <w:rsid w:val="005D73FD"/>
    <w:rsid w:val="005E465E"/>
    <w:rsid w:val="00631E8F"/>
    <w:rsid w:val="0063660B"/>
    <w:rsid w:val="006612EA"/>
    <w:rsid w:val="00661B07"/>
    <w:rsid w:val="00666DCE"/>
    <w:rsid w:val="006958E8"/>
    <w:rsid w:val="006A4DBE"/>
    <w:rsid w:val="006C6C70"/>
    <w:rsid w:val="006F454C"/>
    <w:rsid w:val="006F6587"/>
    <w:rsid w:val="006F6AA5"/>
    <w:rsid w:val="007142D1"/>
    <w:rsid w:val="00724F6C"/>
    <w:rsid w:val="00741202"/>
    <w:rsid w:val="0075407D"/>
    <w:rsid w:val="00765795"/>
    <w:rsid w:val="00770FD9"/>
    <w:rsid w:val="007810A6"/>
    <w:rsid w:val="007D38DE"/>
    <w:rsid w:val="007E6BDE"/>
    <w:rsid w:val="008027F2"/>
    <w:rsid w:val="008038A9"/>
    <w:rsid w:val="008535D4"/>
    <w:rsid w:val="00870EBC"/>
    <w:rsid w:val="008E3633"/>
    <w:rsid w:val="008F707B"/>
    <w:rsid w:val="00910A61"/>
    <w:rsid w:val="00914F39"/>
    <w:rsid w:val="0094467F"/>
    <w:rsid w:val="00983593"/>
    <w:rsid w:val="009F08D5"/>
    <w:rsid w:val="00A17BEF"/>
    <w:rsid w:val="00A25BBA"/>
    <w:rsid w:val="00A55602"/>
    <w:rsid w:val="00A778DD"/>
    <w:rsid w:val="00A8704C"/>
    <w:rsid w:val="00A87A4C"/>
    <w:rsid w:val="00AC211E"/>
    <w:rsid w:val="00AC290E"/>
    <w:rsid w:val="00AD33E8"/>
    <w:rsid w:val="00AE21E4"/>
    <w:rsid w:val="00B0175A"/>
    <w:rsid w:val="00B04215"/>
    <w:rsid w:val="00B3292D"/>
    <w:rsid w:val="00B34574"/>
    <w:rsid w:val="00B47AFB"/>
    <w:rsid w:val="00B51FA9"/>
    <w:rsid w:val="00B612F7"/>
    <w:rsid w:val="00BC697D"/>
    <w:rsid w:val="00BE2497"/>
    <w:rsid w:val="00BE6288"/>
    <w:rsid w:val="00C229AD"/>
    <w:rsid w:val="00C75228"/>
    <w:rsid w:val="00C80413"/>
    <w:rsid w:val="00C9385B"/>
    <w:rsid w:val="00CA4347"/>
    <w:rsid w:val="00CC39C8"/>
    <w:rsid w:val="00D324F9"/>
    <w:rsid w:val="00D47371"/>
    <w:rsid w:val="00D82F30"/>
    <w:rsid w:val="00D96619"/>
    <w:rsid w:val="00DB30F4"/>
    <w:rsid w:val="00DE3F2D"/>
    <w:rsid w:val="00DF41CC"/>
    <w:rsid w:val="00E02FA1"/>
    <w:rsid w:val="00E24149"/>
    <w:rsid w:val="00E738EC"/>
    <w:rsid w:val="00E8086D"/>
    <w:rsid w:val="00E86DE1"/>
    <w:rsid w:val="00EB5ADD"/>
    <w:rsid w:val="00EF687A"/>
    <w:rsid w:val="00F30F39"/>
    <w:rsid w:val="00FB3634"/>
    <w:rsid w:val="00FB779D"/>
    <w:rsid w:val="00FE197B"/>
    <w:rsid w:val="00FE762A"/>
    <w:rsid w:val="02FB58F5"/>
    <w:rsid w:val="10F70808"/>
    <w:rsid w:val="16DF2DC3"/>
    <w:rsid w:val="192D77CD"/>
    <w:rsid w:val="1A826A62"/>
    <w:rsid w:val="1EB4588B"/>
    <w:rsid w:val="30D30293"/>
    <w:rsid w:val="349B5142"/>
    <w:rsid w:val="5DDD0F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F2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qFormat/>
    <w:rsid w:val="00DE3F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DE3F2D"/>
    <w:rPr>
      <w:rFonts w:ascii="宋体" w:eastAsia="宋体" w:hAnsi="宋体" w:cs="宋体"/>
      <w:kern w:val="0"/>
      <w:sz w:val="24"/>
      <w:szCs w:val="24"/>
    </w:rPr>
  </w:style>
  <w:style w:type="paragraph" w:styleId="a3">
    <w:name w:val="header"/>
    <w:basedOn w:val="a"/>
    <w:link w:val="Char"/>
    <w:uiPriority w:val="99"/>
    <w:semiHidden/>
    <w:unhideWhenUsed/>
    <w:rsid w:val="00AE21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E21E4"/>
    <w:rPr>
      <w:kern w:val="2"/>
      <w:sz w:val="18"/>
      <w:szCs w:val="18"/>
    </w:rPr>
  </w:style>
  <w:style w:type="paragraph" w:styleId="a4">
    <w:name w:val="footer"/>
    <w:basedOn w:val="a"/>
    <w:link w:val="Char0"/>
    <w:uiPriority w:val="99"/>
    <w:semiHidden/>
    <w:unhideWhenUsed/>
    <w:rsid w:val="00AE21E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E21E4"/>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254</Words>
  <Characters>1449</Characters>
  <Application>Microsoft Office Word</Application>
  <DocSecurity>0</DocSecurity>
  <Lines>12</Lines>
  <Paragraphs>3</Paragraphs>
  <ScaleCrop>false</ScaleCrop>
  <Company>Microsoft</Company>
  <LinksUpToDate>false</LinksUpToDate>
  <CharactersWithSpaces>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Shuigeng Zhou</dc:creator>
  <cp:lastModifiedBy>hp</cp:lastModifiedBy>
  <cp:revision>5</cp:revision>
  <dcterms:created xsi:type="dcterms:W3CDTF">2017-12-12T02:21:00Z</dcterms:created>
  <dcterms:modified xsi:type="dcterms:W3CDTF">2019-01-10T05:16:00Z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KSORubyTemplateID" linkTarget="0">
    <vt:lpwstr>6</vt:lpwstr>
  </property>
</Properties>
</file>